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A09AA3" w14:textId="77777777" w:rsidR="00FD67D8" w:rsidRDefault="00FD67D8">
      <w:pPr>
        <w:rPr>
          <w:rFonts w:ascii="Work Sans" w:hAnsi="Work Sans"/>
          <w:sz w:val="24"/>
          <w:szCs w:val="24"/>
        </w:rPr>
      </w:pPr>
    </w:p>
    <w:p w14:paraId="4B813929" w14:textId="77777777" w:rsidR="00FD67D8" w:rsidRDefault="00FD67D8">
      <w:pPr>
        <w:rPr>
          <w:rFonts w:ascii="Work Sans" w:hAnsi="Work Sans"/>
          <w:sz w:val="24"/>
          <w:szCs w:val="24"/>
        </w:rPr>
      </w:pPr>
    </w:p>
    <w:p w14:paraId="7C3C4336" w14:textId="77777777" w:rsidR="00FD67D8" w:rsidRDefault="00FD67D8">
      <w:pPr>
        <w:rPr>
          <w:rFonts w:ascii="Work Sans" w:hAnsi="Work Sans"/>
          <w:sz w:val="24"/>
          <w:szCs w:val="24"/>
        </w:rPr>
      </w:pPr>
    </w:p>
    <w:p w14:paraId="49BBF651" w14:textId="377AC74A" w:rsidR="00A632E2" w:rsidRDefault="00000000">
      <w:pPr>
        <w:rPr>
          <w:rFonts w:ascii="Work Sans" w:hAnsi="Work Sans"/>
          <w:sz w:val="24"/>
          <w:szCs w:val="24"/>
        </w:rPr>
      </w:pPr>
      <w:r w:rsidRPr="00FD67D8">
        <w:rPr>
          <w:rFonts w:ascii="Work Sans" w:hAnsi="Work Sans"/>
          <w:sz w:val="24"/>
          <w:szCs w:val="24"/>
        </w:rPr>
        <w:t>Bogotá</w:t>
      </w:r>
      <w:r w:rsidR="00BC50BD" w:rsidRPr="00FD67D8">
        <w:rPr>
          <w:rFonts w:ascii="Work Sans" w:hAnsi="Work Sans"/>
          <w:sz w:val="24"/>
          <w:szCs w:val="24"/>
        </w:rPr>
        <w:t xml:space="preserve"> D.C., </w:t>
      </w:r>
      <w:r w:rsidR="00C9092C" w:rsidRPr="00FD67D8">
        <w:rPr>
          <w:rFonts w:ascii="Work Sans" w:hAnsi="Work Sans"/>
          <w:sz w:val="24"/>
          <w:szCs w:val="24"/>
        </w:rPr>
        <w:t>30</w:t>
      </w:r>
      <w:r w:rsidRPr="00FD67D8">
        <w:rPr>
          <w:rFonts w:ascii="Work Sans" w:hAnsi="Work Sans"/>
          <w:sz w:val="24"/>
          <w:szCs w:val="24"/>
        </w:rPr>
        <w:t xml:space="preserve"> de </w:t>
      </w:r>
      <w:r w:rsidR="00C9092C" w:rsidRPr="00FD67D8">
        <w:rPr>
          <w:rFonts w:ascii="Work Sans" w:hAnsi="Work Sans"/>
          <w:sz w:val="24"/>
          <w:szCs w:val="24"/>
        </w:rPr>
        <w:t>junio</w:t>
      </w:r>
      <w:r w:rsidRPr="00FD67D8">
        <w:rPr>
          <w:rFonts w:ascii="Work Sans" w:hAnsi="Work Sans"/>
          <w:sz w:val="24"/>
          <w:szCs w:val="24"/>
        </w:rPr>
        <w:t xml:space="preserve"> de 202</w:t>
      </w:r>
      <w:r w:rsidR="00BC50BD" w:rsidRPr="00FD67D8">
        <w:rPr>
          <w:rFonts w:ascii="Work Sans" w:hAnsi="Work Sans"/>
          <w:sz w:val="24"/>
          <w:szCs w:val="24"/>
        </w:rPr>
        <w:t>6</w:t>
      </w:r>
    </w:p>
    <w:p w14:paraId="18BF6359" w14:textId="77777777" w:rsidR="00FD67D8" w:rsidRDefault="00FD67D8">
      <w:pPr>
        <w:rPr>
          <w:rFonts w:ascii="Work Sans" w:hAnsi="Work Sans"/>
          <w:sz w:val="24"/>
          <w:szCs w:val="24"/>
        </w:rPr>
      </w:pPr>
    </w:p>
    <w:p w14:paraId="68897469" w14:textId="77777777" w:rsidR="00FD67D8" w:rsidRPr="00FD67D8" w:rsidRDefault="00FD67D8">
      <w:pPr>
        <w:rPr>
          <w:rFonts w:ascii="Work Sans" w:hAnsi="Work Sans"/>
          <w:sz w:val="24"/>
          <w:szCs w:val="24"/>
        </w:rPr>
      </w:pPr>
    </w:p>
    <w:p w14:paraId="4AE56FF2" w14:textId="77777777" w:rsidR="00A632E2" w:rsidRPr="00FD67D8" w:rsidRDefault="00000000">
      <w:pPr>
        <w:rPr>
          <w:rFonts w:ascii="Work Sans" w:hAnsi="Work Sans"/>
          <w:sz w:val="24"/>
          <w:szCs w:val="24"/>
        </w:rPr>
      </w:pPr>
      <w:r w:rsidRPr="00FD67D8">
        <w:rPr>
          <w:rFonts w:ascii="Work Sans" w:hAnsi="Work Sans"/>
          <w:sz w:val="24"/>
          <w:szCs w:val="24"/>
        </w:rPr>
        <w:t> </w:t>
      </w:r>
    </w:p>
    <w:p w14:paraId="5F046DAE" w14:textId="77777777" w:rsidR="00A632E2" w:rsidRDefault="00000000">
      <w:pPr>
        <w:rPr>
          <w:rFonts w:ascii="Work Sans" w:hAnsi="Work Sans"/>
          <w:sz w:val="24"/>
          <w:szCs w:val="24"/>
        </w:rPr>
      </w:pPr>
      <w:r w:rsidRPr="00FD67D8">
        <w:rPr>
          <w:rFonts w:ascii="Work Sans" w:hAnsi="Work Sans"/>
          <w:sz w:val="24"/>
          <w:szCs w:val="24"/>
        </w:rPr>
        <w:t>Respetados</w:t>
      </w:r>
      <w:r w:rsidR="00121CF0" w:rsidRPr="00FD67D8">
        <w:rPr>
          <w:rFonts w:ascii="Work Sans" w:hAnsi="Work Sans"/>
          <w:sz w:val="24"/>
          <w:szCs w:val="24"/>
        </w:rPr>
        <w:t>(as)</w:t>
      </w:r>
      <w:r w:rsidR="00BC50BD" w:rsidRPr="00FD67D8">
        <w:rPr>
          <w:rFonts w:ascii="Work Sans" w:hAnsi="Work Sans"/>
          <w:sz w:val="24"/>
          <w:szCs w:val="24"/>
        </w:rPr>
        <w:t>,</w:t>
      </w:r>
    </w:p>
    <w:p w14:paraId="52B4F6F5" w14:textId="77777777" w:rsidR="00FD67D8" w:rsidRDefault="00FD67D8">
      <w:pPr>
        <w:rPr>
          <w:rFonts w:ascii="Work Sans" w:hAnsi="Work Sans"/>
          <w:sz w:val="24"/>
          <w:szCs w:val="24"/>
        </w:rPr>
      </w:pPr>
    </w:p>
    <w:p w14:paraId="6F29F922" w14:textId="77777777" w:rsidR="00FD67D8" w:rsidRDefault="00FD67D8">
      <w:pPr>
        <w:rPr>
          <w:rFonts w:ascii="Work Sans" w:hAnsi="Work Sans"/>
          <w:sz w:val="24"/>
          <w:szCs w:val="24"/>
        </w:rPr>
      </w:pPr>
    </w:p>
    <w:p w14:paraId="29C9AC75" w14:textId="77777777" w:rsidR="00FD67D8" w:rsidRPr="00FD67D8" w:rsidRDefault="00FD67D8">
      <w:pPr>
        <w:rPr>
          <w:rFonts w:ascii="Work Sans" w:hAnsi="Work Sans"/>
          <w:sz w:val="24"/>
          <w:szCs w:val="24"/>
        </w:rPr>
      </w:pPr>
    </w:p>
    <w:p w14:paraId="47F09316" w14:textId="77777777" w:rsidR="00A632E2" w:rsidRPr="00FD67D8" w:rsidRDefault="00A632E2">
      <w:pPr>
        <w:rPr>
          <w:rFonts w:ascii="Work Sans" w:hAnsi="Work Sans"/>
          <w:sz w:val="24"/>
          <w:szCs w:val="24"/>
        </w:rPr>
      </w:pPr>
    </w:p>
    <w:p w14:paraId="73479BE4" w14:textId="77777777" w:rsidR="00BC50BD" w:rsidRPr="00FD67D8" w:rsidRDefault="001773AA" w:rsidP="00BC50BD">
      <w:pPr>
        <w:rPr>
          <w:rFonts w:ascii="Work Sans" w:hAnsi="Work Sans"/>
          <w:b/>
          <w:bCs/>
          <w:sz w:val="24"/>
          <w:szCs w:val="24"/>
        </w:rPr>
      </w:pPr>
      <w:r w:rsidRPr="00FD67D8">
        <w:rPr>
          <w:rFonts w:ascii="Work Sans" w:hAnsi="Work Sans"/>
          <w:b/>
          <w:bCs/>
          <w:sz w:val="24"/>
          <w:szCs w:val="24"/>
        </w:rPr>
        <w:t>ALICIA IPUANA</w:t>
      </w:r>
    </w:p>
    <w:p w14:paraId="1D345F0F" w14:textId="77777777" w:rsidR="00C9092C" w:rsidRPr="00FD67D8" w:rsidRDefault="00C9092C">
      <w:pPr>
        <w:rPr>
          <w:rFonts w:ascii="Work Sans" w:hAnsi="Work Sans"/>
          <w:sz w:val="24"/>
          <w:szCs w:val="24"/>
        </w:rPr>
      </w:pPr>
      <w:r w:rsidRPr="00FD67D8">
        <w:rPr>
          <w:rFonts w:ascii="Work Sans" w:hAnsi="Work Sans"/>
          <w:sz w:val="24"/>
          <w:szCs w:val="24"/>
        </w:rPr>
        <w:t>Autoridad Tradicional</w:t>
      </w:r>
    </w:p>
    <w:p w14:paraId="7D2F8535" w14:textId="77777777" w:rsidR="00BC50BD" w:rsidRPr="00FD67D8" w:rsidRDefault="00BC50BD">
      <w:pPr>
        <w:rPr>
          <w:rFonts w:ascii="Work Sans" w:hAnsi="Work Sans"/>
          <w:sz w:val="24"/>
          <w:szCs w:val="24"/>
        </w:rPr>
      </w:pPr>
      <w:r w:rsidRPr="00FD67D8">
        <w:rPr>
          <w:rFonts w:ascii="Work Sans" w:hAnsi="Work Sans"/>
          <w:sz w:val="24"/>
          <w:szCs w:val="24"/>
        </w:rPr>
        <w:t xml:space="preserve">Comunidad de </w:t>
      </w:r>
      <w:r w:rsidR="001773AA" w:rsidRPr="00FD67D8">
        <w:rPr>
          <w:rFonts w:ascii="Work Sans" w:hAnsi="Work Sans"/>
          <w:sz w:val="24"/>
          <w:szCs w:val="24"/>
        </w:rPr>
        <w:t>Luwopata</w:t>
      </w:r>
    </w:p>
    <w:p w14:paraId="23163C64" w14:textId="77777777" w:rsidR="00C9092C" w:rsidRPr="00FD67D8" w:rsidRDefault="00C9092C">
      <w:pPr>
        <w:rPr>
          <w:rFonts w:ascii="Work Sans" w:hAnsi="Work Sans"/>
          <w:sz w:val="24"/>
          <w:szCs w:val="24"/>
        </w:rPr>
      </w:pPr>
    </w:p>
    <w:p w14:paraId="27177ECE" w14:textId="77777777" w:rsidR="00C9092C" w:rsidRPr="00FD67D8" w:rsidRDefault="001773AA">
      <w:pPr>
        <w:rPr>
          <w:rFonts w:ascii="Work Sans" w:hAnsi="Work Sans"/>
          <w:b/>
          <w:bCs/>
          <w:sz w:val="24"/>
          <w:szCs w:val="24"/>
        </w:rPr>
      </w:pPr>
      <w:r w:rsidRPr="00FD67D8">
        <w:rPr>
          <w:rFonts w:ascii="Work Sans" w:hAnsi="Work Sans"/>
          <w:b/>
          <w:bCs/>
          <w:sz w:val="24"/>
          <w:szCs w:val="24"/>
        </w:rPr>
        <w:t>RUBÉN IPUANA</w:t>
      </w:r>
    </w:p>
    <w:p w14:paraId="4B685A56" w14:textId="77777777" w:rsidR="00C9092C" w:rsidRPr="00FD67D8" w:rsidRDefault="00C9092C">
      <w:pPr>
        <w:rPr>
          <w:rFonts w:ascii="Work Sans" w:hAnsi="Work Sans"/>
          <w:sz w:val="24"/>
          <w:szCs w:val="24"/>
        </w:rPr>
      </w:pPr>
      <w:r w:rsidRPr="00FD67D8">
        <w:rPr>
          <w:rFonts w:ascii="Work Sans" w:hAnsi="Work Sans"/>
          <w:sz w:val="24"/>
          <w:szCs w:val="24"/>
        </w:rPr>
        <w:t>L</w:t>
      </w:r>
      <w:r w:rsidR="001773AA" w:rsidRPr="00FD67D8">
        <w:rPr>
          <w:rFonts w:ascii="Work Sans" w:hAnsi="Work Sans"/>
          <w:sz w:val="24"/>
          <w:szCs w:val="24"/>
        </w:rPr>
        <w:t>íder</w:t>
      </w:r>
    </w:p>
    <w:p w14:paraId="7D5E633D" w14:textId="77777777" w:rsidR="00C9092C" w:rsidRPr="00FD67D8" w:rsidRDefault="00C9092C">
      <w:pPr>
        <w:rPr>
          <w:rFonts w:ascii="Work Sans" w:hAnsi="Work Sans"/>
          <w:sz w:val="24"/>
          <w:szCs w:val="24"/>
        </w:rPr>
      </w:pPr>
      <w:r w:rsidRPr="00FD67D8">
        <w:rPr>
          <w:rFonts w:ascii="Work Sans" w:hAnsi="Work Sans"/>
          <w:sz w:val="24"/>
          <w:szCs w:val="24"/>
        </w:rPr>
        <w:t xml:space="preserve">Comunidad de </w:t>
      </w:r>
      <w:r w:rsidR="001773AA" w:rsidRPr="00FD67D8">
        <w:rPr>
          <w:rFonts w:ascii="Work Sans" w:hAnsi="Work Sans"/>
          <w:sz w:val="24"/>
          <w:szCs w:val="24"/>
        </w:rPr>
        <w:t>Luwopata</w:t>
      </w:r>
    </w:p>
    <w:p w14:paraId="29121EBC" w14:textId="77777777" w:rsidR="00BC50BD" w:rsidRPr="00FD67D8" w:rsidRDefault="00BC50BD">
      <w:pPr>
        <w:rPr>
          <w:rFonts w:ascii="Work Sans" w:hAnsi="Work Sans"/>
          <w:b/>
          <w:bCs/>
          <w:sz w:val="24"/>
          <w:szCs w:val="24"/>
        </w:rPr>
      </w:pPr>
    </w:p>
    <w:p w14:paraId="3731EAA3" w14:textId="77777777" w:rsidR="00C9092C" w:rsidRPr="00FD67D8" w:rsidRDefault="00C9092C">
      <w:pPr>
        <w:rPr>
          <w:rFonts w:ascii="Work Sans" w:hAnsi="Work Sans"/>
          <w:b/>
          <w:bCs/>
          <w:sz w:val="24"/>
          <w:szCs w:val="24"/>
        </w:rPr>
      </w:pPr>
      <w:r w:rsidRPr="00FD67D8">
        <w:rPr>
          <w:rFonts w:ascii="Work Sans" w:hAnsi="Work Sans"/>
          <w:b/>
          <w:bCs/>
          <w:sz w:val="24"/>
          <w:szCs w:val="24"/>
        </w:rPr>
        <w:t>SECRETARÍA DE ASUNTOS INDÍGENAS DE URIBIA</w:t>
      </w:r>
    </w:p>
    <w:p w14:paraId="11034EFA" w14:textId="77777777" w:rsidR="00BF0F4C" w:rsidRPr="00FD67D8" w:rsidRDefault="00BF0F4C" w:rsidP="00BF0F4C">
      <w:pPr>
        <w:rPr>
          <w:rFonts w:ascii="Work Sans" w:hAnsi="Work Sans"/>
          <w:sz w:val="24"/>
          <w:szCs w:val="24"/>
        </w:rPr>
      </w:pPr>
      <w:hyperlink r:id="rId8" w:history="1">
        <w:r w:rsidRPr="00FD67D8">
          <w:rPr>
            <w:rStyle w:val="Hipervnculo"/>
            <w:rFonts w:ascii="Work Sans" w:hAnsi="Work Sans"/>
            <w:sz w:val="24"/>
            <w:szCs w:val="24"/>
          </w:rPr>
          <w:t>resguardoindigena@uribia-laguajira.gov.co</w:t>
        </w:r>
      </w:hyperlink>
    </w:p>
    <w:p w14:paraId="46F9858A" w14:textId="77777777" w:rsidR="00BF0F4C" w:rsidRPr="00FD67D8" w:rsidRDefault="00BF0F4C" w:rsidP="00BF0F4C">
      <w:pPr>
        <w:rPr>
          <w:rFonts w:ascii="Work Sans" w:hAnsi="Work Sans"/>
          <w:sz w:val="24"/>
          <w:szCs w:val="24"/>
        </w:rPr>
      </w:pPr>
      <w:r w:rsidRPr="00FD67D8">
        <w:rPr>
          <w:rFonts w:ascii="Work Sans" w:hAnsi="Work Sans"/>
          <w:sz w:val="24"/>
          <w:szCs w:val="24"/>
        </w:rPr>
        <w:t>Alcaldía de Uribia</w:t>
      </w:r>
    </w:p>
    <w:p w14:paraId="6D84EC3A" w14:textId="77777777" w:rsidR="00BF0F4C" w:rsidRPr="00FD67D8" w:rsidRDefault="00BF0F4C" w:rsidP="00BF0F4C">
      <w:pPr>
        <w:rPr>
          <w:rFonts w:ascii="Work Sans" w:hAnsi="Work Sans"/>
          <w:sz w:val="24"/>
          <w:szCs w:val="24"/>
        </w:rPr>
      </w:pPr>
      <w:r w:rsidRPr="00FD67D8">
        <w:rPr>
          <w:rFonts w:ascii="Work Sans" w:hAnsi="Work Sans"/>
          <w:sz w:val="24"/>
          <w:szCs w:val="24"/>
        </w:rPr>
        <w:t>La Guajira</w:t>
      </w:r>
    </w:p>
    <w:p w14:paraId="1F6758E5" w14:textId="77777777" w:rsidR="001872CD" w:rsidRPr="00FD67D8" w:rsidRDefault="001872CD">
      <w:pPr>
        <w:rPr>
          <w:rFonts w:ascii="Work Sans" w:hAnsi="Work Sans"/>
          <w:sz w:val="24"/>
          <w:szCs w:val="24"/>
        </w:rPr>
      </w:pPr>
    </w:p>
    <w:p w14:paraId="5ACA0B5A" w14:textId="77777777" w:rsidR="00BF0F4C" w:rsidRPr="00FD67D8" w:rsidRDefault="00BF0F4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FD67D8">
        <w:rPr>
          <w:rFonts w:ascii="Work Sans" w:hAnsi="Work Sans"/>
          <w:b/>
          <w:bCs/>
          <w:sz w:val="24"/>
          <w:szCs w:val="24"/>
          <w:lang w:val="es-ES_tradnl"/>
        </w:rPr>
        <w:t>PEDRO PABLO SALAS</w:t>
      </w:r>
    </w:p>
    <w:p w14:paraId="14226473" w14:textId="77777777" w:rsidR="00BF0F4C" w:rsidRPr="00FD67D8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FD67D8">
        <w:rPr>
          <w:rFonts w:ascii="Work Sans" w:hAnsi="Work Sans"/>
          <w:sz w:val="24"/>
          <w:szCs w:val="24"/>
          <w:lang w:val="es-ES_tradnl"/>
        </w:rPr>
        <w:t>Director</w:t>
      </w:r>
    </w:p>
    <w:p w14:paraId="067440B6" w14:textId="77777777" w:rsidR="00BF0F4C" w:rsidRPr="00FD67D8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FD67D8">
        <w:rPr>
          <w:rFonts w:ascii="Work Sans" w:hAnsi="Work Sans"/>
          <w:sz w:val="24"/>
          <w:szCs w:val="24"/>
          <w:lang w:val="es-ES_tradnl"/>
        </w:rPr>
        <w:t>Dirección de la Autoridad Nacional de Consulta Previa</w:t>
      </w:r>
    </w:p>
    <w:p w14:paraId="34E32AAF" w14:textId="77777777" w:rsidR="00BF0F4C" w:rsidRPr="00FD67D8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FD67D8">
        <w:rPr>
          <w:rFonts w:ascii="Work Sans" w:hAnsi="Work Sans"/>
          <w:sz w:val="24"/>
          <w:szCs w:val="24"/>
          <w:lang w:val="es-ES_tradnl"/>
        </w:rPr>
        <w:t>Ministerio del Interior</w:t>
      </w:r>
    </w:p>
    <w:p w14:paraId="09E947A1" w14:textId="77777777" w:rsidR="00BF0F4C" w:rsidRPr="00FD67D8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hyperlink r:id="rId9" w:history="1">
        <w:r w:rsidRPr="00FD67D8">
          <w:rPr>
            <w:rStyle w:val="Hipervnculo"/>
            <w:rFonts w:ascii="Work Sans" w:hAnsi="Work Sans"/>
            <w:sz w:val="24"/>
            <w:szCs w:val="24"/>
          </w:rPr>
          <w:t>servicioalciudadano@mininterior.gov.co</w:t>
        </w:r>
      </w:hyperlink>
    </w:p>
    <w:p w14:paraId="556DACFA" w14:textId="77777777" w:rsidR="00BF0F4C" w:rsidRPr="00FD67D8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FD67D8">
        <w:rPr>
          <w:rFonts w:ascii="Work Sans" w:hAnsi="Work Sans"/>
          <w:sz w:val="24"/>
          <w:szCs w:val="24"/>
          <w:lang w:val="es-ES_tradnl"/>
        </w:rPr>
        <w:t>Bogotá D.C.</w:t>
      </w:r>
    </w:p>
    <w:p w14:paraId="6B91C337" w14:textId="77777777" w:rsidR="00A632E2" w:rsidRPr="00FD67D8" w:rsidRDefault="00A632E2">
      <w:pPr>
        <w:rPr>
          <w:rFonts w:ascii="Work Sans" w:hAnsi="Work Sans"/>
          <w:b/>
          <w:bCs/>
          <w:sz w:val="24"/>
          <w:szCs w:val="24"/>
        </w:rPr>
      </w:pPr>
    </w:p>
    <w:p w14:paraId="51FB115C" w14:textId="77777777" w:rsidR="00BF0F4C" w:rsidRPr="00FD67D8" w:rsidRDefault="00BF0F4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FD67D8">
        <w:rPr>
          <w:rFonts w:ascii="Work Sans" w:hAnsi="Work Sans"/>
          <w:b/>
          <w:bCs/>
          <w:sz w:val="24"/>
          <w:szCs w:val="24"/>
          <w:lang w:val="es-ES_tradnl"/>
        </w:rPr>
        <w:t>ROQUELINA BLANCO MOSCARELLA</w:t>
      </w:r>
    </w:p>
    <w:p w14:paraId="27D5E458" w14:textId="77777777" w:rsidR="00BF0F4C" w:rsidRPr="00FD67D8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FD67D8">
        <w:rPr>
          <w:rFonts w:ascii="Work Sans" w:hAnsi="Work Sans"/>
          <w:sz w:val="24"/>
          <w:szCs w:val="24"/>
          <w:lang w:val="es-ES_tradnl"/>
        </w:rPr>
        <w:t>Directora</w:t>
      </w:r>
    </w:p>
    <w:p w14:paraId="53A5C95A" w14:textId="77777777" w:rsidR="00BF0F4C" w:rsidRPr="00FD67D8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FD67D8">
        <w:rPr>
          <w:rFonts w:ascii="Work Sans" w:hAnsi="Work Sans"/>
          <w:sz w:val="24"/>
          <w:szCs w:val="24"/>
          <w:lang w:val="es-ES_tradnl"/>
        </w:rPr>
        <w:t>Dirección de Asuntos Indígenas Rom y Minorías</w:t>
      </w:r>
    </w:p>
    <w:p w14:paraId="1A2A632E" w14:textId="77777777" w:rsidR="00BF0F4C" w:rsidRPr="00FD67D8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FD67D8">
        <w:rPr>
          <w:rFonts w:ascii="Work Sans" w:hAnsi="Work Sans"/>
          <w:sz w:val="24"/>
          <w:szCs w:val="24"/>
          <w:lang w:val="es-ES_tradnl"/>
        </w:rPr>
        <w:t>Ministerio del Interior</w:t>
      </w:r>
    </w:p>
    <w:p w14:paraId="672B9B40" w14:textId="77777777" w:rsidR="00BF0F4C" w:rsidRPr="00FD67D8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hyperlink r:id="rId10" w:history="1">
        <w:r w:rsidRPr="00FD67D8">
          <w:rPr>
            <w:rStyle w:val="Hipervnculo"/>
            <w:rFonts w:ascii="Work Sans" w:hAnsi="Work Sans"/>
            <w:sz w:val="24"/>
            <w:szCs w:val="24"/>
          </w:rPr>
          <w:t>servicioalciudadano@mininterior.gov.co</w:t>
        </w:r>
      </w:hyperlink>
      <w:r w:rsidRPr="00FD67D8">
        <w:rPr>
          <w:rFonts w:ascii="Work Sans" w:hAnsi="Work Sans"/>
          <w:sz w:val="24"/>
          <w:szCs w:val="24"/>
          <w:lang w:val="es-ES_tradnl"/>
        </w:rPr>
        <w:t xml:space="preserve"> –  </w:t>
      </w:r>
      <w:hyperlink r:id="rId11" w:history="1">
        <w:r w:rsidRPr="00FD67D8">
          <w:rPr>
            <w:rStyle w:val="Hipervnculo"/>
            <w:rFonts w:ascii="Work Sans" w:hAnsi="Work Sans"/>
            <w:sz w:val="24"/>
            <w:szCs w:val="24"/>
            <w:lang w:val="es-ES_tradnl"/>
          </w:rPr>
          <w:t>roquelina.blanco@mininterior.gov.co</w:t>
        </w:r>
      </w:hyperlink>
      <w:r w:rsidRPr="00FD67D8">
        <w:rPr>
          <w:rFonts w:ascii="Work Sans" w:hAnsi="Work Sans"/>
          <w:sz w:val="24"/>
          <w:szCs w:val="24"/>
          <w:lang w:val="es-ES_tradnl"/>
        </w:rPr>
        <w:t xml:space="preserve"> </w:t>
      </w:r>
    </w:p>
    <w:p w14:paraId="0EEFC14B" w14:textId="77777777" w:rsidR="00BF0F4C" w:rsidRPr="00FD67D8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FD67D8">
        <w:rPr>
          <w:rFonts w:ascii="Work Sans" w:hAnsi="Work Sans"/>
          <w:sz w:val="24"/>
          <w:szCs w:val="24"/>
          <w:lang w:val="es-ES_tradnl"/>
        </w:rPr>
        <w:t>Bogotá D.C.</w:t>
      </w:r>
    </w:p>
    <w:p w14:paraId="1ED701F6" w14:textId="77777777" w:rsidR="00A632E2" w:rsidRPr="00FD67D8" w:rsidRDefault="00A632E2">
      <w:pPr>
        <w:rPr>
          <w:rFonts w:ascii="Work Sans" w:hAnsi="Work Sans"/>
          <w:sz w:val="24"/>
          <w:szCs w:val="24"/>
        </w:rPr>
      </w:pPr>
    </w:p>
    <w:p w14:paraId="3972F82F" w14:textId="77777777" w:rsidR="00BF0F4C" w:rsidRPr="00FD67D8" w:rsidRDefault="00BF0F4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FD67D8">
        <w:rPr>
          <w:rFonts w:ascii="Work Sans" w:hAnsi="Work Sans"/>
          <w:b/>
          <w:bCs/>
          <w:sz w:val="24"/>
          <w:szCs w:val="24"/>
          <w:lang w:val="es-ES_tradnl"/>
        </w:rPr>
        <w:t xml:space="preserve">NAYKE YANINA PIMIENTA REVEROL </w:t>
      </w:r>
    </w:p>
    <w:p w14:paraId="0AA7F74C" w14:textId="77777777" w:rsidR="00BF0F4C" w:rsidRPr="00FD67D8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FD67D8">
        <w:rPr>
          <w:rFonts w:ascii="Work Sans" w:hAnsi="Work Sans"/>
          <w:sz w:val="24"/>
          <w:szCs w:val="24"/>
          <w:lang w:val="es-ES_tradnl"/>
        </w:rPr>
        <w:t xml:space="preserve">Defensora Regional Guajira </w:t>
      </w:r>
    </w:p>
    <w:p w14:paraId="68C6D860" w14:textId="77777777" w:rsidR="00BF0F4C" w:rsidRPr="00FD67D8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FD67D8">
        <w:rPr>
          <w:rFonts w:ascii="Work Sans" w:hAnsi="Work Sans"/>
          <w:sz w:val="24"/>
          <w:szCs w:val="24"/>
          <w:lang w:val="es-ES_tradnl"/>
        </w:rPr>
        <w:t>Defensoría del Pueblo</w:t>
      </w:r>
    </w:p>
    <w:p w14:paraId="2F67DCCD" w14:textId="77777777" w:rsidR="00BF0F4C" w:rsidRPr="00FD67D8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hyperlink r:id="rId12" w:history="1">
        <w:r w:rsidRPr="00FD67D8">
          <w:rPr>
            <w:rStyle w:val="Hipervnculo"/>
            <w:rFonts w:ascii="Work Sans" w:hAnsi="Work Sans"/>
            <w:sz w:val="24"/>
            <w:szCs w:val="24"/>
            <w:lang w:val="es-ES_tradnl"/>
          </w:rPr>
          <w:t>defensoria@guajira.gov.co</w:t>
        </w:r>
      </w:hyperlink>
      <w:r w:rsidRPr="00FD67D8">
        <w:rPr>
          <w:rFonts w:ascii="Work Sans" w:hAnsi="Work Sans"/>
          <w:sz w:val="24"/>
          <w:szCs w:val="24"/>
          <w:lang w:val="es-ES_tradnl"/>
        </w:rPr>
        <w:t xml:space="preserve">  </w:t>
      </w:r>
    </w:p>
    <w:p w14:paraId="3E8E7CF7" w14:textId="77777777" w:rsidR="00BF0F4C" w:rsidRPr="00FD67D8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FD67D8">
        <w:rPr>
          <w:rFonts w:ascii="Work Sans" w:hAnsi="Work Sans"/>
          <w:sz w:val="24"/>
          <w:szCs w:val="24"/>
          <w:lang w:val="es-ES_tradnl"/>
        </w:rPr>
        <w:t>Riohacha, La Guajira</w:t>
      </w:r>
    </w:p>
    <w:p w14:paraId="7B5CD70F" w14:textId="77777777" w:rsidR="00BF0F4C" w:rsidRPr="00FD67D8" w:rsidRDefault="00BF0F4C">
      <w:pPr>
        <w:rPr>
          <w:rFonts w:ascii="Work Sans" w:hAnsi="Work Sans"/>
          <w:sz w:val="24"/>
          <w:szCs w:val="24"/>
        </w:rPr>
      </w:pPr>
    </w:p>
    <w:p w14:paraId="7E43104D" w14:textId="77777777" w:rsidR="00FD67D8" w:rsidRDefault="00FD67D8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</w:p>
    <w:p w14:paraId="2E0255E3" w14:textId="77777777" w:rsidR="00FD67D8" w:rsidRDefault="00FD67D8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</w:p>
    <w:p w14:paraId="2EC39D65" w14:textId="77777777" w:rsidR="00FD67D8" w:rsidRDefault="00FD67D8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</w:p>
    <w:p w14:paraId="33B357A8" w14:textId="2AA59EA3" w:rsidR="00BF0F4C" w:rsidRPr="00FD67D8" w:rsidRDefault="00BF0F4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FD67D8">
        <w:rPr>
          <w:rFonts w:ascii="Work Sans" w:hAnsi="Work Sans"/>
          <w:b/>
          <w:bCs/>
          <w:sz w:val="24"/>
          <w:szCs w:val="24"/>
          <w:lang w:val="es-ES_tradnl"/>
        </w:rPr>
        <w:t>ELIANE VIZCAINO</w:t>
      </w:r>
      <w:r w:rsidR="00CE0180" w:rsidRPr="00FD67D8">
        <w:rPr>
          <w:rFonts w:ascii="Work Sans" w:hAnsi="Work Sans"/>
          <w:b/>
          <w:bCs/>
          <w:sz w:val="24"/>
          <w:szCs w:val="24"/>
          <w:lang w:val="es-ES_tradnl"/>
        </w:rPr>
        <w:t xml:space="preserve"> CAMPO</w:t>
      </w:r>
    </w:p>
    <w:p w14:paraId="02368F98" w14:textId="77777777" w:rsidR="00BF0F4C" w:rsidRPr="00FD67D8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FD67D8">
        <w:rPr>
          <w:rFonts w:ascii="Work Sans" w:hAnsi="Work Sans"/>
          <w:sz w:val="24"/>
          <w:szCs w:val="24"/>
          <w:lang w:val="es-ES_tradnl"/>
        </w:rPr>
        <w:t>Personera</w:t>
      </w:r>
    </w:p>
    <w:p w14:paraId="022F593E" w14:textId="77777777" w:rsidR="00BF0F4C" w:rsidRPr="00FD67D8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FD67D8">
        <w:rPr>
          <w:rFonts w:ascii="Work Sans" w:hAnsi="Work Sans"/>
          <w:sz w:val="24"/>
          <w:szCs w:val="24"/>
          <w:lang w:val="es-ES_tradnl"/>
        </w:rPr>
        <w:t>Personería Municipal de Uribia</w:t>
      </w:r>
    </w:p>
    <w:p w14:paraId="6D7F5AA4" w14:textId="77777777" w:rsidR="0060460F" w:rsidRPr="00FD67D8" w:rsidRDefault="0060460F" w:rsidP="00BF0F4C">
      <w:pPr>
        <w:rPr>
          <w:rFonts w:ascii="Work Sans" w:hAnsi="Work Sans"/>
          <w:sz w:val="24"/>
          <w:szCs w:val="24"/>
        </w:rPr>
      </w:pPr>
      <w:hyperlink r:id="rId13" w:history="1">
        <w:r w:rsidRPr="00FD67D8">
          <w:rPr>
            <w:rStyle w:val="Hipervnculo"/>
            <w:rFonts w:ascii="Work Sans" w:hAnsi="Work Sans"/>
            <w:sz w:val="24"/>
            <w:szCs w:val="24"/>
          </w:rPr>
          <w:t>personeria_mpal@uribia-laguajira.gov.co</w:t>
        </w:r>
      </w:hyperlink>
    </w:p>
    <w:p w14:paraId="49C5427B" w14:textId="77777777" w:rsidR="00BF0F4C" w:rsidRPr="00FD67D8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FD67D8">
        <w:rPr>
          <w:rFonts w:ascii="Work Sans" w:hAnsi="Work Sans"/>
          <w:sz w:val="24"/>
          <w:szCs w:val="24"/>
          <w:lang w:val="es-ES_tradnl"/>
        </w:rPr>
        <w:t>Uribia, La Guajira</w:t>
      </w:r>
    </w:p>
    <w:p w14:paraId="2F943317" w14:textId="77777777" w:rsidR="0060460F" w:rsidRPr="00FD67D8" w:rsidRDefault="0060460F" w:rsidP="00BF0F4C">
      <w:pPr>
        <w:rPr>
          <w:rFonts w:ascii="Work Sans" w:hAnsi="Work Sans"/>
          <w:sz w:val="24"/>
          <w:szCs w:val="24"/>
          <w:lang w:val="es-ES_tradnl"/>
        </w:rPr>
      </w:pPr>
    </w:p>
    <w:p w14:paraId="6378BAFE" w14:textId="77777777" w:rsidR="0060460F" w:rsidRPr="00FD67D8" w:rsidRDefault="0060460F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FD67D8">
        <w:rPr>
          <w:rFonts w:ascii="Work Sans" w:hAnsi="Work Sans"/>
          <w:b/>
          <w:bCs/>
          <w:sz w:val="24"/>
          <w:szCs w:val="24"/>
          <w:lang w:val="es-ES_tradnl"/>
        </w:rPr>
        <w:t>DIEGO PATRÓN</w:t>
      </w:r>
    </w:p>
    <w:p w14:paraId="29AA809C" w14:textId="77777777" w:rsidR="0060460F" w:rsidRPr="00FD67D8" w:rsidRDefault="0060460F" w:rsidP="00BF0F4C">
      <w:pPr>
        <w:rPr>
          <w:rFonts w:ascii="Work Sans" w:hAnsi="Work Sans"/>
          <w:sz w:val="24"/>
          <w:szCs w:val="24"/>
          <w:lang w:val="es-ES_tradnl"/>
        </w:rPr>
      </w:pPr>
      <w:r w:rsidRPr="00FD67D8">
        <w:rPr>
          <w:rFonts w:ascii="Work Sans" w:hAnsi="Work Sans"/>
          <w:sz w:val="24"/>
          <w:szCs w:val="24"/>
          <w:lang w:val="es-ES_tradnl"/>
        </w:rPr>
        <w:t xml:space="preserve">Gerente </w:t>
      </w:r>
    </w:p>
    <w:p w14:paraId="0D14AE73" w14:textId="77777777" w:rsidR="0060460F" w:rsidRPr="00FD67D8" w:rsidRDefault="0060460F" w:rsidP="00BF0F4C">
      <w:pPr>
        <w:rPr>
          <w:rFonts w:ascii="Work Sans" w:hAnsi="Work Sans"/>
          <w:sz w:val="24"/>
          <w:szCs w:val="24"/>
          <w:lang w:val="es-ES_tradnl"/>
        </w:rPr>
      </w:pPr>
      <w:r w:rsidRPr="00FD67D8">
        <w:rPr>
          <w:rFonts w:ascii="Work Sans" w:hAnsi="Work Sans"/>
          <w:sz w:val="24"/>
          <w:szCs w:val="24"/>
          <w:lang w:val="es-ES_tradnl"/>
        </w:rPr>
        <w:t>Proyectos JEMEIWAA KA’I</w:t>
      </w:r>
      <w:r w:rsidR="00E17845" w:rsidRPr="00FD67D8">
        <w:rPr>
          <w:rFonts w:ascii="Work Sans" w:hAnsi="Work Sans"/>
          <w:sz w:val="24"/>
          <w:szCs w:val="24"/>
          <w:lang w:val="es-ES_tradnl"/>
        </w:rPr>
        <w:t xml:space="preserve"> - </w:t>
      </w:r>
      <w:r w:rsidRPr="00FD67D8">
        <w:rPr>
          <w:rFonts w:ascii="Work Sans" w:hAnsi="Work Sans"/>
          <w:sz w:val="24"/>
          <w:szCs w:val="24"/>
          <w:lang w:val="es-ES_tradnl"/>
        </w:rPr>
        <w:t>AES COLOMBIA</w:t>
      </w:r>
    </w:p>
    <w:p w14:paraId="6D753A15" w14:textId="77777777" w:rsidR="00E17845" w:rsidRPr="00FD67D8" w:rsidRDefault="00E17845" w:rsidP="00BF0F4C">
      <w:pPr>
        <w:rPr>
          <w:rFonts w:ascii="Work Sans" w:hAnsi="Work Sans"/>
          <w:sz w:val="24"/>
          <w:szCs w:val="24"/>
          <w:lang w:val="es-ES_tradnl"/>
        </w:rPr>
      </w:pPr>
      <w:hyperlink r:id="rId14" w:history="1">
        <w:r w:rsidRPr="00FD67D8">
          <w:rPr>
            <w:rStyle w:val="Hipervnculo"/>
            <w:rFonts w:ascii="Work Sans" w:hAnsi="Work Sans"/>
            <w:sz w:val="24"/>
            <w:szCs w:val="24"/>
            <w:lang w:val="es-ES_tradnl"/>
          </w:rPr>
          <w:t>juridica@aes.com</w:t>
        </w:r>
      </w:hyperlink>
      <w:r w:rsidRPr="00FD67D8">
        <w:rPr>
          <w:rFonts w:ascii="Work Sans" w:hAnsi="Work Sans"/>
          <w:sz w:val="24"/>
          <w:szCs w:val="24"/>
          <w:lang w:val="es-ES_tradnl"/>
        </w:rPr>
        <w:t xml:space="preserve"> </w:t>
      </w:r>
    </w:p>
    <w:p w14:paraId="45421C55" w14:textId="77777777" w:rsidR="00CE0180" w:rsidRPr="00FD67D8" w:rsidRDefault="00CE0180" w:rsidP="00BF0F4C">
      <w:pPr>
        <w:rPr>
          <w:rFonts w:ascii="Work Sans" w:hAnsi="Work Sans"/>
          <w:sz w:val="24"/>
          <w:szCs w:val="24"/>
          <w:lang w:val="es-ES_tradnl"/>
        </w:rPr>
      </w:pPr>
      <w:r w:rsidRPr="00FD67D8">
        <w:rPr>
          <w:rFonts w:ascii="Work Sans" w:hAnsi="Work Sans"/>
          <w:sz w:val="24"/>
          <w:szCs w:val="24"/>
          <w:lang w:val="es-ES_tradnl"/>
        </w:rPr>
        <w:t>Bogotá D.C.</w:t>
      </w:r>
    </w:p>
    <w:p w14:paraId="1445C784" w14:textId="77777777" w:rsidR="0060460F" w:rsidRPr="00FD67D8" w:rsidRDefault="0060460F" w:rsidP="00BF0F4C">
      <w:pPr>
        <w:rPr>
          <w:rFonts w:ascii="Work Sans" w:hAnsi="Work Sans"/>
          <w:sz w:val="24"/>
          <w:szCs w:val="24"/>
          <w:lang w:val="es-ES_tradnl"/>
        </w:rPr>
      </w:pPr>
    </w:p>
    <w:p w14:paraId="5403D63D" w14:textId="77777777" w:rsidR="00BF0F4C" w:rsidRPr="00FD67D8" w:rsidRDefault="00BF0F4C">
      <w:pPr>
        <w:rPr>
          <w:rFonts w:ascii="Work Sans" w:hAnsi="Work Sans"/>
          <w:sz w:val="24"/>
          <w:szCs w:val="24"/>
        </w:rPr>
      </w:pPr>
    </w:p>
    <w:p w14:paraId="323EC059" w14:textId="77777777" w:rsidR="00BF0F4C" w:rsidRPr="00FD67D8" w:rsidRDefault="00BF0F4C">
      <w:pPr>
        <w:rPr>
          <w:rFonts w:ascii="Work Sans" w:hAnsi="Work Sans"/>
          <w:sz w:val="24"/>
          <w:szCs w:val="24"/>
        </w:rPr>
      </w:pPr>
    </w:p>
    <w:p w14:paraId="2C65D62C" w14:textId="77777777" w:rsidR="00121CF0" w:rsidRPr="00FD67D8" w:rsidRDefault="00000000" w:rsidP="00FD67D8">
      <w:pPr>
        <w:jc w:val="both"/>
        <w:rPr>
          <w:rFonts w:ascii="Work Sans" w:hAnsi="Work Sans"/>
          <w:sz w:val="24"/>
          <w:szCs w:val="24"/>
          <w:lang w:val="es-ES_tradnl"/>
        </w:rPr>
      </w:pPr>
      <w:r w:rsidRPr="00FD67D8">
        <w:rPr>
          <w:rFonts w:ascii="Work Sans" w:hAnsi="Work Sans"/>
          <w:b/>
          <w:bCs/>
          <w:sz w:val="24"/>
          <w:szCs w:val="24"/>
        </w:rPr>
        <w:t>Asunto:</w:t>
      </w:r>
      <w:r w:rsidRPr="00FD67D8">
        <w:rPr>
          <w:rFonts w:ascii="Work Sans" w:hAnsi="Work Sans"/>
          <w:sz w:val="24"/>
          <w:szCs w:val="24"/>
        </w:rPr>
        <w:t xml:space="preserve"> Invitación a espacio de diálogo </w:t>
      </w:r>
      <w:r w:rsidR="00121CF0" w:rsidRPr="00FD67D8">
        <w:rPr>
          <w:rFonts w:ascii="Work Sans" w:hAnsi="Work Sans"/>
          <w:sz w:val="24"/>
          <w:szCs w:val="24"/>
        </w:rPr>
        <w:t xml:space="preserve">con la comunidad de </w:t>
      </w:r>
      <w:r w:rsidR="001773AA" w:rsidRPr="00FD67D8">
        <w:rPr>
          <w:rFonts w:ascii="Work Sans" w:hAnsi="Work Sans"/>
          <w:sz w:val="24"/>
          <w:szCs w:val="24"/>
        </w:rPr>
        <w:t>LUWOPATA</w:t>
      </w:r>
      <w:r w:rsidR="00121CF0" w:rsidRPr="00FD67D8">
        <w:rPr>
          <w:rFonts w:ascii="Work Sans" w:hAnsi="Work Sans"/>
          <w:sz w:val="24"/>
          <w:szCs w:val="24"/>
        </w:rPr>
        <w:t xml:space="preserve"> en el marco del proyecto</w:t>
      </w:r>
      <w:r w:rsidR="00C9092C" w:rsidRPr="00FD67D8">
        <w:rPr>
          <w:rFonts w:ascii="Work Sans" w:hAnsi="Work Sans"/>
          <w:sz w:val="24"/>
          <w:szCs w:val="24"/>
        </w:rPr>
        <w:t xml:space="preserve"> </w:t>
      </w:r>
      <w:r w:rsidR="00C9092C" w:rsidRPr="00FD67D8">
        <w:rPr>
          <w:rFonts w:ascii="Work Sans" w:hAnsi="Work Sans"/>
          <w:sz w:val="24"/>
          <w:szCs w:val="24"/>
          <w:lang w:val="es-ES_tradnl"/>
        </w:rPr>
        <w:t>“INFRAESTRUCTURA DE CONEXIÓN SUBESTACIONES Y LÍNEA ELÉCTRICA EN ALTA TENSIÓN PARA EVACUAR LA ENERGÍA GENERADA POR LOS PARQUES EÓLICOS JEMEIWAA KA’I HASTA LA SUBESTACIÓN COLECTORA I 500 K</w:t>
      </w:r>
      <w:r w:rsidR="00357BEF" w:rsidRPr="00FD67D8">
        <w:rPr>
          <w:rFonts w:ascii="Work Sans" w:hAnsi="Work Sans"/>
          <w:sz w:val="24"/>
          <w:szCs w:val="24"/>
          <w:lang w:val="es-ES_tradnl"/>
        </w:rPr>
        <w:t>V</w:t>
      </w:r>
      <w:r w:rsidR="00C9092C" w:rsidRPr="00FD67D8">
        <w:rPr>
          <w:rFonts w:ascii="Work Sans" w:hAnsi="Work Sans"/>
          <w:sz w:val="24"/>
          <w:szCs w:val="24"/>
          <w:lang w:val="es-ES_tradnl"/>
        </w:rPr>
        <w:t>”- PROY-02208 a cargo de la empresa JEMEIWAA KAI SAS ESP</w:t>
      </w:r>
    </w:p>
    <w:p w14:paraId="59D62688" w14:textId="77777777" w:rsidR="00A632E2" w:rsidRPr="00FD67D8" w:rsidRDefault="00A632E2">
      <w:pPr>
        <w:rPr>
          <w:rFonts w:ascii="Work Sans" w:hAnsi="Work Sans"/>
          <w:sz w:val="24"/>
          <w:szCs w:val="24"/>
        </w:rPr>
      </w:pPr>
    </w:p>
    <w:p w14:paraId="0791135D" w14:textId="77777777" w:rsidR="00A632E2" w:rsidRPr="00FD67D8" w:rsidRDefault="00000000">
      <w:pPr>
        <w:jc w:val="both"/>
        <w:rPr>
          <w:rFonts w:ascii="Work Sans" w:hAnsi="Work Sans"/>
          <w:sz w:val="24"/>
          <w:szCs w:val="24"/>
        </w:rPr>
      </w:pPr>
      <w:r w:rsidRPr="00FD67D8">
        <w:rPr>
          <w:rFonts w:ascii="Work Sans" w:hAnsi="Work Sans"/>
          <w:sz w:val="24"/>
          <w:szCs w:val="24"/>
        </w:rPr>
        <w:t>Cordial saludo,</w:t>
      </w:r>
    </w:p>
    <w:p w14:paraId="63A09619" w14:textId="77777777" w:rsidR="00553EB4" w:rsidRPr="00FD67D8" w:rsidRDefault="00553EB4" w:rsidP="00553EB4">
      <w:pPr>
        <w:spacing w:before="240" w:after="240"/>
        <w:jc w:val="both"/>
        <w:rPr>
          <w:rFonts w:ascii="Work Sans" w:hAnsi="Work Sans"/>
          <w:sz w:val="24"/>
          <w:szCs w:val="24"/>
        </w:rPr>
      </w:pPr>
      <w:r w:rsidRPr="00FD67D8">
        <w:rPr>
          <w:rFonts w:ascii="Work Sans" w:hAnsi="Work Sans"/>
          <w:sz w:val="24"/>
          <w:szCs w:val="24"/>
        </w:rPr>
        <w:t>En el marco de la Transición Energética Justa, el Ministerio de Minas y Energía continúa consolidando estrategias de coordinación y articulación entre el Gobierno Nacional y Territorial, el sector privado y las autoridades étnicas en el área de influencia de los proyectos de Fuentes No Convencionales de Energía Renovable (FNCER). Esto con el fin de impulsar el desarrollo, seguimiento y sostenibilidad de los proyectos eólicos, solares y de transmisión ubicados en el departamento de La Guajira.</w:t>
      </w:r>
    </w:p>
    <w:p w14:paraId="22AB2995" w14:textId="77777777" w:rsidR="00E17845" w:rsidRPr="00FD67D8" w:rsidRDefault="00553EB4">
      <w:pPr>
        <w:spacing w:before="240" w:after="240"/>
        <w:jc w:val="both"/>
        <w:rPr>
          <w:rFonts w:ascii="Work Sans" w:hAnsi="Work Sans"/>
          <w:sz w:val="24"/>
          <w:szCs w:val="24"/>
          <w:lang w:val="es-ES_tradnl"/>
        </w:rPr>
      </w:pPr>
      <w:r w:rsidRPr="00FD67D8">
        <w:rPr>
          <w:rFonts w:ascii="Work Sans" w:hAnsi="Work Sans"/>
          <w:sz w:val="24"/>
          <w:szCs w:val="24"/>
        </w:rPr>
        <w:t>En este contexto, desde la estrategia Gerencia Guajira de la Oficina de Asuntos Ambientales y Sociales, en el marco del acompañamiento al desarrollo de proyectos FNCER en el territorio y el dialogo social con las comunidades del área de influencia, nos permitimos invitarles a participar de</w:t>
      </w:r>
      <w:r w:rsidR="004441B7" w:rsidRPr="00FD67D8">
        <w:rPr>
          <w:rFonts w:ascii="Work Sans" w:hAnsi="Work Sans"/>
          <w:sz w:val="24"/>
          <w:szCs w:val="24"/>
        </w:rPr>
        <w:t xml:space="preserve"> un</w:t>
      </w:r>
      <w:r w:rsidRPr="00FD67D8">
        <w:rPr>
          <w:rFonts w:ascii="Work Sans" w:hAnsi="Work Sans"/>
          <w:sz w:val="24"/>
          <w:szCs w:val="24"/>
        </w:rPr>
        <w:t xml:space="preserve"> </w:t>
      </w:r>
      <w:r w:rsidRPr="00FD67D8">
        <w:rPr>
          <w:rFonts w:ascii="Work Sans" w:hAnsi="Work Sans"/>
          <w:b/>
          <w:bCs/>
          <w:sz w:val="24"/>
          <w:szCs w:val="24"/>
        </w:rPr>
        <w:t>espacio de di</w:t>
      </w:r>
      <w:r w:rsidR="004441B7" w:rsidRPr="00FD67D8">
        <w:rPr>
          <w:rFonts w:ascii="Work Sans" w:hAnsi="Work Sans"/>
          <w:b/>
          <w:bCs/>
          <w:sz w:val="24"/>
          <w:szCs w:val="24"/>
        </w:rPr>
        <w:t>á</w:t>
      </w:r>
      <w:r w:rsidRPr="00FD67D8">
        <w:rPr>
          <w:rFonts w:ascii="Work Sans" w:hAnsi="Work Sans"/>
          <w:b/>
          <w:bCs/>
          <w:sz w:val="24"/>
          <w:szCs w:val="24"/>
        </w:rPr>
        <w:t>logo</w:t>
      </w:r>
      <w:r w:rsidRPr="00FD67D8">
        <w:rPr>
          <w:rFonts w:ascii="Work Sans" w:hAnsi="Work Sans"/>
          <w:sz w:val="24"/>
          <w:szCs w:val="24"/>
        </w:rPr>
        <w:t xml:space="preserve"> en el marco del proyecto </w:t>
      </w:r>
      <w:r w:rsidR="00E17845" w:rsidRPr="00FD67D8">
        <w:rPr>
          <w:rFonts w:ascii="Work Sans" w:hAnsi="Work Sans"/>
          <w:sz w:val="24"/>
          <w:szCs w:val="24"/>
          <w:lang w:val="es-ES_tradnl"/>
        </w:rPr>
        <w:t>“INFRAESTRUCTURA DE CONEXIÓN SUBESTACIONES Y LÍNEA ELÉCTRICA EN ALTA TENSIÓN PARA EVACUAR LA ENERGÍA GENERADA POR LOS PARQUES EÓLICOS JEMEIWAA KA’I HASTA LA SUBESTACIÓN COLECTORA I 500 K</w:t>
      </w:r>
      <w:r w:rsidR="00357BEF" w:rsidRPr="00FD67D8">
        <w:rPr>
          <w:rFonts w:ascii="Work Sans" w:hAnsi="Work Sans"/>
          <w:sz w:val="24"/>
          <w:szCs w:val="24"/>
          <w:lang w:val="es-ES_tradnl"/>
        </w:rPr>
        <w:t>V</w:t>
      </w:r>
      <w:r w:rsidR="00E17845" w:rsidRPr="00FD67D8">
        <w:rPr>
          <w:rFonts w:ascii="Work Sans" w:hAnsi="Work Sans"/>
          <w:sz w:val="24"/>
          <w:szCs w:val="24"/>
          <w:lang w:val="es-ES_tradnl"/>
        </w:rPr>
        <w:t>”- PROY-02208.</w:t>
      </w:r>
    </w:p>
    <w:p w14:paraId="1B66ED35" w14:textId="77777777" w:rsidR="00553EB4" w:rsidRPr="00FD67D8" w:rsidRDefault="00553EB4">
      <w:pPr>
        <w:spacing w:before="240" w:after="240"/>
        <w:jc w:val="both"/>
        <w:rPr>
          <w:rFonts w:ascii="Work Sans" w:hAnsi="Work Sans"/>
          <w:sz w:val="24"/>
          <w:szCs w:val="24"/>
        </w:rPr>
      </w:pPr>
      <w:r w:rsidRPr="00FD67D8">
        <w:rPr>
          <w:rFonts w:ascii="Work Sans" w:hAnsi="Work Sans"/>
          <w:sz w:val="24"/>
          <w:szCs w:val="24"/>
        </w:rPr>
        <w:t>Espacio de díalogo que se realizará:</w:t>
      </w:r>
    </w:p>
    <w:p w14:paraId="56A6C6F2" w14:textId="386F127F" w:rsidR="00553EB4" w:rsidRDefault="00553EB4" w:rsidP="00FD67D8">
      <w:pPr>
        <w:pStyle w:val="Prrafodelista"/>
        <w:numPr>
          <w:ilvl w:val="0"/>
          <w:numId w:val="1"/>
        </w:numPr>
        <w:jc w:val="both"/>
        <w:rPr>
          <w:rFonts w:ascii="Work Sans" w:hAnsi="Work Sans"/>
          <w:sz w:val="24"/>
          <w:szCs w:val="24"/>
        </w:rPr>
      </w:pPr>
      <w:r w:rsidRPr="00FD67D8">
        <w:rPr>
          <w:rFonts w:ascii="Work Sans" w:hAnsi="Work Sans"/>
          <w:b/>
          <w:bCs/>
          <w:sz w:val="24"/>
          <w:szCs w:val="24"/>
        </w:rPr>
        <w:t>Lugar:</w:t>
      </w:r>
      <w:r w:rsidRPr="00FD67D8">
        <w:rPr>
          <w:rFonts w:ascii="Work Sans" w:hAnsi="Work Sans"/>
          <w:sz w:val="24"/>
          <w:szCs w:val="24"/>
        </w:rPr>
        <w:t xml:space="preserve"> </w:t>
      </w:r>
      <w:r w:rsidR="00E17845" w:rsidRPr="00FD67D8">
        <w:rPr>
          <w:rFonts w:ascii="Work Sans" w:hAnsi="Work Sans"/>
          <w:sz w:val="24"/>
          <w:szCs w:val="24"/>
        </w:rPr>
        <w:t>Casa de Justicia</w:t>
      </w:r>
      <w:r w:rsidRPr="00FD67D8">
        <w:rPr>
          <w:rFonts w:ascii="Work Sans" w:hAnsi="Work Sans"/>
          <w:sz w:val="24"/>
          <w:szCs w:val="24"/>
        </w:rPr>
        <w:t xml:space="preserve">, </w:t>
      </w:r>
      <w:r w:rsidR="00E17845" w:rsidRPr="00FD67D8">
        <w:rPr>
          <w:rFonts w:ascii="Work Sans" w:hAnsi="Work Sans"/>
          <w:sz w:val="24"/>
          <w:szCs w:val="24"/>
        </w:rPr>
        <w:t>Uribia, La Guajira</w:t>
      </w:r>
      <w:r w:rsidRPr="00FD67D8">
        <w:rPr>
          <w:rFonts w:ascii="Work Sans" w:hAnsi="Work Sans"/>
          <w:sz w:val="24"/>
          <w:szCs w:val="24"/>
        </w:rPr>
        <w:t xml:space="preserve">. </w:t>
      </w:r>
    </w:p>
    <w:p w14:paraId="37BA910D" w14:textId="77777777" w:rsidR="00FD67D8" w:rsidRDefault="00FD67D8" w:rsidP="00FD67D8">
      <w:pPr>
        <w:jc w:val="both"/>
        <w:rPr>
          <w:rFonts w:ascii="Work Sans" w:hAnsi="Work Sans"/>
          <w:sz w:val="24"/>
          <w:szCs w:val="24"/>
        </w:rPr>
      </w:pPr>
    </w:p>
    <w:p w14:paraId="792C8EDC" w14:textId="77777777" w:rsidR="00FD67D8" w:rsidRPr="00FD67D8" w:rsidRDefault="00FD67D8" w:rsidP="00FD67D8">
      <w:pPr>
        <w:jc w:val="both"/>
        <w:rPr>
          <w:rFonts w:ascii="Work Sans" w:hAnsi="Work Sans"/>
          <w:sz w:val="24"/>
          <w:szCs w:val="24"/>
        </w:rPr>
      </w:pPr>
    </w:p>
    <w:p w14:paraId="572B10B2" w14:textId="46BCC683" w:rsidR="00553EB4" w:rsidRPr="00FD67D8" w:rsidRDefault="00553EB4" w:rsidP="00FD67D8">
      <w:pPr>
        <w:pStyle w:val="Prrafodelista"/>
        <w:numPr>
          <w:ilvl w:val="0"/>
          <w:numId w:val="1"/>
        </w:numPr>
        <w:jc w:val="both"/>
        <w:rPr>
          <w:rFonts w:ascii="Work Sans" w:hAnsi="Work Sans"/>
          <w:sz w:val="24"/>
          <w:szCs w:val="24"/>
        </w:rPr>
      </w:pPr>
      <w:r w:rsidRPr="00FD67D8">
        <w:rPr>
          <w:rFonts w:ascii="Work Sans" w:hAnsi="Work Sans"/>
          <w:b/>
          <w:bCs/>
          <w:sz w:val="24"/>
          <w:szCs w:val="24"/>
        </w:rPr>
        <w:t>Fecha:</w:t>
      </w:r>
      <w:r w:rsidRPr="00FD67D8">
        <w:rPr>
          <w:rFonts w:ascii="Work Sans" w:hAnsi="Work Sans"/>
          <w:sz w:val="24"/>
          <w:szCs w:val="24"/>
        </w:rPr>
        <w:t xml:space="preserve"> </w:t>
      </w:r>
      <w:r w:rsidR="00FD67D8" w:rsidRPr="00FD67D8">
        <w:rPr>
          <w:rFonts w:ascii="Work Sans" w:hAnsi="Work Sans"/>
          <w:sz w:val="24"/>
          <w:szCs w:val="24"/>
          <w:lang w:val="es-ES_tradnl"/>
        </w:rPr>
        <w:t>martes</w:t>
      </w:r>
      <w:r w:rsidRPr="00FD67D8">
        <w:rPr>
          <w:rFonts w:ascii="Work Sans" w:hAnsi="Work Sans"/>
          <w:sz w:val="24"/>
          <w:szCs w:val="24"/>
        </w:rPr>
        <w:t xml:space="preserve">, </w:t>
      </w:r>
      <w:r w:rsidR="00E17845" w:rsidRPr="00FD67D8">
        <w:rPr>
          <w:rFonts w:ascii="Work Sans" w:hAnsi="Work Sans"/>
          <w:sz w:val="24"/>
          <w:szCs w:val="24"/>
        </w:rPr>
        <w:t>0</w:t>
      </w:r>
      <w:r w:rsidR="00AD2779" w:rsidRPr="00FD67D8">
        <w:rPr>
          <w:rFonts w:ascii="Work Sans" w:hAnsi="Work Sans"/>
          <w:sz w:val="24"/>
          <w:szCs w:val="24"/>
        </w:rPr>
        <w:t>7</w:t>
      </w:r>
      <w:r w:rsidRPr="00FD67D8">
        <w:rPr>
          <w:rFonts w:ascii="Work Sans" w:hAnsi="Work Sans"/>
          <w:sz w:val="24"/>
          <w:szCs w:val="24"/>
        </w:rPr>
        <w:t xml:space="preserve"> de </w:t>
      </w:r>
      <w:r w:rsidR="00E17845" w:rsidRPr="00FD67D8">
        <w:rPr>
          <w:rFonts w:ascii="Work Sans" w:hAnsi="Work Sans"/>
          <w:sz w:val="24"/>
          <w:szCs w:val="24"/>
        </w:rPr>
        <w:t>julio</w:t>
      </w:r>
      <w:r w:rsidRPr="00FD67D8">
        <w:rPr>
          <w:rFonts w:ascii="Work Sans" w:hAnsi="Work Sans"/>
          <w:sz w:val="24"/>
          <w:szCs w:val="24"/>
        </w:rPr>
        <w:t xml:space="preserve"> de 2026.</w:t>
      </w:r>
    </w:p>
    <w:p w14:paraId="2A2C7440" w14:textId="4F0ED7D0" w:rsidR="00E17845" w:rsidRPr="00FD67D8" w:rsidRDefault="00553EB4" w:rsidP="00FD67D8">
      <w:pPr>
        <w:pStyle w:val="Prrafodelista"/>
        <w:numPr>
          <w:ilvl w:val="0"/>
          <w:numId w:val="1"/>
        </w:numPr>
        <w:jc w:val="both"/>
        <w:rPr>
          <w:rFonts w:ascii="Work Sans" w:hAnsi="Work Sans"/>
          <w:sz w:val="24"/>
          <w:szCs w:val="24"/>
        </w:rPr>
      </w:pPr>
      <w:r w:rsidRPr="00FD67D8">
        <w:rPr>
          <w:rFonts w:ascii="Work Sans" w:hAnsi="Work Sans"/>
          <w:b/>
          <w:bCs/>
          <w:sz w:val="24"/>
          <w:szCs w:val="24"/>
        </w:rPr>
        <w:t>Hora:</w:t>
      </w:r>
      <w:r w:rsidRPr="00FD67D8">
        <w:rPr>
          <w:rFonts w:ascii="Work Sans" w:hAnsi="Work Sans"/>
          <w:sz w:val="24"/>
          <w:szCs w:val="24"/>
        </w:rPr>
        <w:t xml:space="preserve"> </w:t>
      </w:r>
      <w:r w:rsidR="00AD2779" w:rsidRPr="00FD67D8">
        <w:rPr>
          <w:rFonts w:ascii="Work Sans" w:hAnsi="Work Sans"/>
          <w:sz w:val="24"/>
          <w:szCs w:val="24"/>
        </w:rPr>
        <w:t>9</w:t>
      </w:r>
      <w:r w:rsidRPr="00FD67D8">
        <w:rPr>
          <w:rFonts w:ascii="Work Sans" w:hAnsi="Work Sans"/>
          <w:sz w:val="24"/>
          <w:szCs w:val="24"/>
        </w:rPr>
        <w:t>:</w:t>
      </w:r>
      <w:r w:rsidR="00E17845" w:rsidRPr="00FD67D8">
        <w:rPr>
          <w:rFonts w:ascii="Work Sans" w:hAnsi="Work Sans"/>
          <w:sz w:val="24"/>
          <w:szCs w:val="24"/>
        </w:rPr>
        <w:t>0</w:t>
      </w:r>
      <w:r w:rsidR="00C26D5A" w:rsidRPr="00FD67D8">
        <w:rPr>
          <w:rFonts w:ascii="Work Sans" w:hAnsi="Work Sans"/>
          <w:sz w:val="24"/>
          <w:szCs w:val="24"/>
        </w:rPr>
        <w:t>0</w:t>
      </w:r>
      <w:r w:rsidRPr="00FD67D8">
        <w:rPr>
          <w:rFonts w:ascii="Work Sans" w:hAnsi="Work Sans"/>
          <w:sz w:val="24"/>
          <w:szCs w:val="24"/>
        </w:rPr>
        <w:t xml:space="preserve"> </w:t>
      </w:r>
      <w:r w:rsidR="00AD2779" w:rsidRPr="00FD67D8">
        <w:rPr>
          <w:rFonts w:ascii="Work Sans" w:hAnsi="Work Sans"/>
          <w:sz w:val="24"/>
          <w:szCs w:val="24"/>
        </w:rPr>
        <w:t>a</w:t>
      </w:r>
      <w:r w:rsidRPr="00FD67D8">
        <w:rPr>
          <w:rFonts w:ascii="Work Sans" w:hAnsi="Work Sans"/>
          <w:sz w:val="24"/>
          <w:szCs w:val="24"/>
        </w:rPr>
        <w:t>.m.</w:t>
      </w:r>
      <w:r w:rsidR="00E17845" w:rsidRPr="00FD67D8">
        <w:rPr>
          <w:rFonts w:ascii="Work Sans" w:hAnsi="Work Sans"/>
          <w:sz w:val="24"/>
          <w:szCs w:val="24"/>
        </w:rPr>
        <w:t xml:space="preserve"> a </w:t>
      </w:r>
      <w:r w:rsidR="00AD2779" w:rsidRPr="00FD67D8">
        <w:rPr>
          <w:rFonts w:ascii="Work Sans" w:hAnsi="Work Sans"/>
          <w:sz w:val="24"/>
          <w:szCs w:val="24"/>
        </w:rPr>
        <w:t>12:00 mediodía</w:t>
      </w:r>
      <w:r w:rsidR="00E17845" w:rsidRPr="00FD67D8">
        <w:rPr>
          <w:rFonts w:ascii="Work Sans" w:hAnsi="Work Sans"/>
          <w:sz w:val="24"/>
          <w:szCs w:val="24"/>
        </w:rPr>
        <w:t xml:space="preserve"> </w:t>
      </w:r>
    </w:p>
    <w:p w14:paraId="06749132" w14:textId="77777777" w:rsidR="00A632E2" w:rsidRPr="00FD67D8" w:rsidRDefault="00000000" w:rsidP="004441B7">
      <w:pPr>
        <w:spacing w:before="240" w:after="240"/>
        <w:jc w:val="both"/>
        <w:rPr>
          <w:rFonts w:ascii="Work Sans" w:hAnsi="Work Sans"/>
          <w:sz w:val="24"/>
          <w:szCs w:val="24"/>
        </w:rPr>
      </w:pPr>
      <w:r w:rsidRPr="00FD67D8">
        <w:rPr>
          <w:rFonts w:ascii="Work Sans" w:hAnsi="Work Sans"/>
          <w:sz w:val="24"/>
          <w:szCs w:val="24"/>
        </w:rPr>
        <w:t xml:space="preserve">Este encuentro </w:t>
      </w:r>
      <w:r w:rsidR="00C26D5A" w:rsidRPr="00FD67D8">
        <w:rPr>
          <w:rFonts w:ascii="Work Sans" w:hAnsi="Work Sans"/>
          <w:sz w:val="24"/>
          <w:szCs w:val="24"/>
        </w:rPr>
        <w:t xml:space="preserve">se presenta en el marco </w:t>
      </w:r>
      <w:r w:rsidR="00E17845" w:rsidRPr="00FD67D8">
        <w:rPr>
          <w:rFonts w:ascii="Work Sans" w:hAnsi="Work Sans"/>
          <w:sz w:val="24"/>
          <w:szCs w:val="24"/>
        </w:rPr>
        <w:t xml:space="preserve">de la ruta de gestión adelantada por la Oficina de Asuntos Ambientales y Sociales </w:t>
      </w:r>
      <w:r w:rsidR="00A40DBB" w:rsidRPr="00FD67D8">
        <w:rPr>
          <w:rFonts w:ascii="Work Sans" w:hAnsi="Work Sans"/>
          <w:sz w:val="24"/>
          <w:szCs w:val="24"/>
        </w:rPr>
        <w:t>del Ministerio de Minas y Energía</w:t>
      </w:r>
      <w:r w:rsidR="00357BEF" w:rsidRPr="00FD67D8">
        <w:rPr>
          <w:rFonts w:ascii="Work Sans" w:hAnsi="Work Sans"/>
          <w:sz w:val="24"/>
          <w:szCs w:val="24"/>
        </w:rPr>
        <w:t xml:space="preserve"> en el marco de la estrategia de gestión social de conflictividad y la viabilidad constructiva de los proyectos en el territorio de La Guajira.</w:t>
      </w:r>
    </w:p>
    <w:p w14:paraId="40F2EBC1" w14:textId="4F216349" w:rsidR="00A632E2" w:rsidRPr="00FD67D8" w:rsidRDefault="00000000">
      <w:pPr>
        <w:jc w:val="both"/>
        <w:rPr>
          <w:rFonts w:ascii="Work Sans" w:hAnsi="Work Sans"/>
          <w:sz w:val="24"/>
          <w:szCs w:val="24"/>
        </w:rPr>
      </w:pPr>
      <w:r w:rsidRPr="00FD67D8">
        <w:rPr>
          <w:rFonts w:ascii="Work Sans" w:hAnsi="Work Sans"/>
          <w:sz w:val="24"/>
          <w:szCs w:val="24"/>
        </w:rPr>
        <w:t xml:space="preserve">Este espacio de diálogo se llevará a cabo teniendo en </w:t>
      </w:r>
      <w:r w:rsidR="00FD67D8" w:rsidRPr="00FD67D8">
        <w:rPr>
          <w:rFonts w:ascii="Work Sans" w:hAnsi="Work Sans"/>
          <w:sz w:val="24"/>
          <w:szCs w:val="24"/>
        </w:rPr>
        <w:t>cuenta las</w:t>
      </w:r>
      <w:r w:rsidRPr="00FD67D8">
        <w:rPr>
          <w:rFonts w:ascii="Work Sans" w:hAnsi="Work Sans"/>
          <w:sz w:val="24"/>
          <w:szCs w:val="24"/>
        </w:rPr>
        <w:t xml:space="preserve"> competencias de cada entidad </w:t>
      </w:r>
      <w:r w:rsidR="004441B7" w:rsidRPr="00FD67D8">
        <w:rPr>
          <w:rFonts w:ascii="Work Sans" w:hAnsi="Work Sans"/>
          <w:sz w:val="24"/>
          <w:szCs w:val="24"/>
        </w:rPr>
        <w:t xml:space="preserve">en la protección de los </w:t>
      </w:r>
      <w:r w:rsidR="00FD67D8" w:rsidRPr="00FD67D8">
        <w:rPr>
          <w:rFonts w:ascii="Work Sans" w:hAnsi="Work Sans"/>
          <w:sz w:val="24"/>
          <w:szCs w:val="24"/>
        </w:rPr>
        <w:t>derechos,</w:t>
      </w:r>
      <w:r w:rsidR="004441B7" w:rsidRPr="00FD67D8">
        <w:rPr>
          <w:rFonts w:ascii="Work Sans" w:hAnsi="Work Sans"/>
          <w:sz w:val="24"/>
          <w:szCs w:val="24"/>
        </w:rPr>
        <w:t xml:space="preserve"> el respeto y la participación </w:t>
      </w:r>
      <w:r w:rsidRPr="00FD67D8">
        <w:rPr>
          <w:rFonts w:ascii="Work Sans" w:hAnsi="Work Sans"/>
          <w:sz w:val="24"/>
          <w:szCs w:val="24"/>
        </w:rPr>
        <w:t xml:space="preserve">de las comunidades en el marco </w:t>
      </w:r>
      <w:r w:rsidR="004441B7" w:rsidRPr="00FD67D8">
        <w:rPr>
          <w:rFonts w:ascii="Work Sans" w:hAnsi="Work Sans"/>
          <w:sz w:val="24"/>
          <w:szCs w:val="24"/>
        </w:rPr>
        <w:t xml:space="preserve">de </w:t>
      </w:r>
      <w:r w:rsidR="00FD67D8" w:rsidRPr="00FD67D8">
        <w:rPr>
          <w:rFonts w:ascii="Work Sans" w:hAnsi="Work Sans"/>
          <w:sz w:val="24"/>
          <w:szCs w:val="24"/>
        </w:rPr>
        <w:t>la Transición</w:t>
      </w:r>
      <w:r w:rsidRPr="00FD67D8">
        <w:rPr>
          <w:rFonts w:ascii="Work Sans" w:hAnsi="Work Sans"/>
          <w:sz w:val="24"/>
          <w:szCs w:val="24"/>
        </w:rPr>
        <w:t xml:space="preserve"> Energética Justa.</w:t>
      </w:r>
    </w:p>
    <w:p w14:paraId="424B149E" w14:textId="77777777" w:rsidR="00A632E2" w:rsidRPr="00FD67D8" w:rsidRDefault="00A632E2">
      <w:pPr>
        <w:jc w:val="both"/>
        <w:rPr>
          <w:rFonts w:ascii="Work Sans" w:hAnsi="Work Sans"/>
          <w:sz w:val="24"/>
          <w:szCs w:val="24"/>
        </w:rPr>
      </w:pPr>
    </w:p>
    <w:p w14:paraId="5562D281" w14:textId="77777777" w:rsidR="00A632E2" w:rsidRDefault="00000000">
      <w:pPr>
        <w:jc w:val="both"/>
        <w:rPr>
          <w:rFonts w:ascii="Work Sans" w:hAnsi="Work Sans"/>
          <w:sz w:val="24"/>
          <w:szCs w:val="24"/>
        </w:rPr>
      </w:pPr>
      <w:r w:rsidRPr="00FD67D8">
        <w:rPr>
          <w:rFonts w:ascii="Work Sans" w:hAnsi="Work Sans"/>
          <w:sz w:val="24"/>
          <w:szCs w:val="24"/>
        </w:rPr>
        <w:t>Agradecemos de antemano su confirmación de asistencia y quedamos atentos a cualquier inquietud o comentario.</w:t>
      </w:r>
    </w:p>
    <w:p w14:paraId="1DEC24E6" w14:textId="77777777" w:rsidR="00FD67D8" w:rsidRDefault="00FD67D8">
      <w:pPr>
        <w:jc w:val="both"/>
        <w:rPr>
          <w:rFonts w:ascii="Work Sans" w:hAnsi="Work Sans"/>
          <w:sz w:val="24"/>
          <w:szCs w:val="24"/>
        </w:rPr>
      </w:pPr>
    </w:p>
    <w:p w14:paraId="3023DE53" w14:textId="77777777" w:rsidR="00FD67D8" w:rsidRDefault="00FD67D8">
      <w:pPr>
        <w:jc w:val="both"/>
        <w:rPr>
          <w:rFonts w:ascii="Work Sans" w:hAnsi="Work Sans"/>
          <w:sz w:val="24"/>
          <w:szCs w:val="24"/>
        </w:rPr>
      </w:pPr>
    </w:p>
    <w:p w14:paraId="1BACA771" w14:textId="77777777" w:rsidR="00FD67D8" w:rsidRPr="00FD67D8" w:rsidRDefault="00FD67D8">
      <w:pPr>
        <w:jc w:val="both"/>
        <w:rPr>
          <w:rFonts w:ascii="Work Sans" w:hAnsi="Work Sans"/>
          <w:sz w:val="24"/>
          <w:szCs w:val="24"/>
        </w:rPr>
      </w:pPr>
    </w:p>
    <w:p w14:paraId="4B328849" w14:textId="77777777" w:rsidR="00A632E2" w:rsidRPr="00FD67D8" w:rsidRDefault="00A632E2">
      <w:pPr>
        <w:jc w:val="both"/>
        <w:rPr>
          <w:rFonts w:ascii="Work Sans" w:hAnsi="Work Sans"/>
          <w:sz w:val="24"/>
          <w:szCs w:val="24"/>
        </w:rPr>
      </w:pPr>
    </w:p>
    <w:p w14:paraId="6CA34829" w14:textId="77777777" w:rsidR="00A632E2" w:rsidRDefault="00000000">
      <w:pPr>
        <w:jc w:val="both"/>
        <w:rPr>
          <w:rFonts w:ascii="Work Sans" w:hAnsi="Work Sans"/>
          <w:sz w:val="24"/>
          <w:szCs w:val="24"/>
        </w:rPr>
      </w:pPr>
      <w:r w:rsidRPr="00FD67D8">
        <w:rPr>
          <w:rFonts w:ascii="Work Sans" w:hAnsi="Work Sans"/>
          <w:sz w:val="24"/>
          <w:szCs w:val="24"/>
        </w:rPr>
        <w:t>Cordialmente,</w:t>
      </w:r>
    </w:p>
    <w:p w14:paraId="27D06E70" w14:textId="77777777" w:rsidR="00FD67D8" w:rsidRDefault="00FD67D8">
      <w:pPr>
        <w:jc w:val="both"/>
        <w:rPr>
          <w:rFonts w:ascii="Work Sans" w:hAnsi="Work Sans"/>
          <w:sz w:val="24"/>
          <w:szCs w:val="24"/>
        </w:rPr>
      </w:pPr>
    </w:p>
    <w:p w14:paraId="0ECD9BBD" w14:textId="77777777" w:rsidR="00FD67D8" w:rsidRDefault="00FD67D8">
      <w:pPr>
        <w:jc w:val="both"/>
        <w:rPr>
          <w:rFonts w:ascii="Work Sans" w:hAnsi="Work Sans"/>
          <w:sz w:val="24"/>
          <w:szCs w:val="24"/>
        </w:rPr>
      </w:pPr>
    </w:p>
    <w:p w14:paraId="205C0126" w14:textId="77777777" w:rsidR="00FD67D8" w:rsidRPr="00FD67D8" w:rsidRDefault="00FD67D8">
      <w:pPr>
        <w:jc w:val="both"/>
        <w:rPr>
          <w:rFonts w:ascii="Work Sans" w:hAnsi="Work Sans"/>
          <w:sz w:val="24"/>
          <w:szCs w:val="24"/>
        </w:rPr>
      </w:pPr>
    </w:p>
    <w:p w14:paraId="4F143F76" w14:textId="77777777" w:rsidR="00A632E2" w:rsidRPr="00FD67D8" w:rsidRDefault="00A632E2">
      <w:pPr>
        <w:jc w:val="both"/>
        <w:rPr>
          <w:rFonts w:ascii="Work Sans" w:hAnsi="Work Sans"/>
          <w:sz w:val="24"/>
          <w:szCs w:val="24"/>
        </w:rPr>
      </w:pPr>
    </w:p>
    <w:p w14:paraId="56D3615D" w14:textId="77777777" w:rsidR="004441B7" w:rsidRPr="00FD67D8" w:rsidRDefault="004441B7">
      <w:pPr>
        <w:rPr>
          <w:rFonts w:ascii="Work Sans" w:hAnsi="Work Sans"/>
          <w:sz w:val="24"/>
          <w:szCs w:val="24"/>
        </w:rPr>
      </w:pPr>
    </w:p>
    <w:p w14:paraId="064B2247" w14:textId="77777777" w:rsidR="00A632E2" w:rsidRPr="00FD67D8" w:rsidRDefault="00000000">
      <w:pPr>
        <w:rPr>
          <w:rFonts w:ascii="Work Sans" w:hAnsi="Work Sans"/>
          <w:b/>
          <w:bCs/>
          <w:sz w:val="24"/>
          <w:szCs w:val="24"/>
        </w:rPr>
      </w:pPr>
      <w:r w:rsidRPr="00FD67D8">
        <w:rPr>
          <w:rFonts w:ascii="Work Sans" w:hAnsi="Work Sans"/>
          <w:b/>
          <w:bCs/>
          <w:sz w:val="24"/>
          <w:szCs w:val="24"/>
        </w:rPr>
        <w:t>JUAN BERNARDO ROSADO DUQUE</w:t>
      </w:r>
    </w:p>
    <w:p w14:paraId="0B6EAA14" w14:textId="77777777" w:rsidR="00A632E2" w:rsidRPr="00FD67D8" w:rsidRDefault="004441B7">
      <w:pPr>
        <w:rPr>
          <w:rFonts w:ascii="Work Sans" w:hAnsi="Work Sans"/>
          <w:sz w:val="24"/>
          <w:szCs w:val="24"/>
        </w:rPr>
      </w:pPr>
      <w:r w:rsidRPr="00FD67D8">
        <w:rPr>
          <w:rFonts w:ascii="Work Sans" w:hAnsi="Work Sans"/>
          <w:sz w:val="24"/>
          <w:szCs w:val="24"/>
        </w:rPr>
        <w:t>Jefe Oficina de Asuntos Ambientales y Sociales</w:t>
      </w:r>
    </w:p>
    <w:p w14:paraId="2F7F8228" w14:textId="77777777" w:rsidR="00A632E2" w:rsidRPr="00FD67D8" w:rsidRDefault="00000000">
      <w:pPr>
        <w:rPr>
          <w:rFonts w:ascii="Work Sans" w:hAnsi="Work Sans"/>
          <w:sz w:val="24"/>
          <w:szCs w:val="24"/>
        </w:rPr>
      </w:pPr>
      <w:r w:rsidRPr="00FD67D8">
        <w:rPr>
          <w:rFonts w:ascii="Work Sans" w:hAnsi="Work Sans"/>
          <w:sz w:val="24"/>
          <w:szCs w:val="24"/>
        </w:rPr>
        <w:t>Ministerio de Minas y Energía</w:t>
      </w:r>
    </w:p>
    <w:sectPr w:rsidR="00A632E2" w:rsidRPr="00FD67D8" w:rsidSect="00FD67D8">
      <w:headerReference w:type="even" r:id="rId15"/>
      <w:headerReference w:type="default" r:id="rId16"/>
      <w:footerReference w:type="default" r:id="rId17"/>
      <w:pgSz w:w="12240" w:h="15840"/>
      <w:pgMar w:top="1417" w:right="1701" w:bottom="1417" w:left="1701" w:header="749" w:footer="1326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1B3A92" w14:textId="77777777" w:rsidR="00C21707" w:rsidRDefault="00C21707">
      <w:r>
        <w:separator/>
      </w:r>
    </w:p>
  </w:endnote>
  <w:endnote w:type="continuationSeparator" w:id="0">
    <w:p w14:paraId="7AC30F1B" w14:textId="77777777" w:rsidR="00C21707" w:rsidRDefault="00C217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B38D51C5-BB29-4046-9039-82AB7FD8CC25}"/>
  </w:font>
  <w:font w:name="Work Sans">
    <w:charset w:val="00"/>
    <w:family w:val="auto"/>
    <w:pitch w:val="variable"/>
    <w:sig w:usb0="A00000FF" w:usb1="5000E07B" w:usb2="00000000" w:usb3="00000000" w:csb0="00000193" w:csb1="00000000"/>
    <w:embedRegular r:id="rId2" w:fontKey="{6A86E4FA-5D2E-4733-8D53-C183C2564F59}"/>
    <w:embedBold r:id="rId3" w:fontKey="{F60D29CE-6BEE-43BE-87C2-D70073FDDB3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14BAE40A-E5BF-412D-BEA3-9D9D2E28D73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9DBB1C3F-A52E-4EE8-A834-8F3D2E35A16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5407D4" w14:textId="77777777" w:rsidR="00A632E2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w:drawing>
        <wp:anchor distT="0" distB="0" distL="0" distR="0" simplePos="0" relativeHeight="251660288" behindDoc="1" locked="0" layoutInCell="1" hidden="0" allowOverlap="1" wp14:anchorId="732069D6" wp14:editId="3D89227D">
          <wp:simplePos x="0" y="0"/>
          <wp:positionH relativeFrom="column">
            <wp:posOffset>233172</wp:posOffset>
          </wp:positionH>
          <wp:positionV relativeFrom="paragraph">
            <wp:posOffset>0</wp:posOffset>
          </wp:positionV>
          <wp:extent cx="5096256" cy="714756"/>
          <wp:effectExtent l="0" t="0" r="0" b="0"/>
          <wp:wrapNone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096256" cy="71475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896B21" w14:textId="77777777" w:rsidR="00C21707" w:rsidRDefault="00C21707">
      <w:r>
        <w:separator/>
      </w:r>
    </w:p>
  </w:footnote>
  <w:footnote w:type="continuationSeparator" w:id="0">
    <w:p w14:paraId="2CB86615" w14:textId="77777777" w:rsidR="00C21707" w:rsidRDefault="00C217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-129474907"/>
      <w:docPartObj>
        <w:docPartGallery w:val="Page Numbers (Top of Page)"/>
        <w:docPartUnique/>
      </w:docPartObj>
    </w:sdtPr>
    <w:sdtContent>
      <w:p w14:paraId="4DB82CE8" w14:textId="77777777" w:rsidR="00BC50BD" w:rsidRDefault="00BC50BD" w:rsidP="00360915">
        <w:pPr>
          <w:pStyle w:val="Encabezado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14:paraId="2D9F988D" w14:textId="77777777" w:rsidR="00BC50BD" w:rsidRDefault="00BC50BD" w:rsidP="00BC50BD">
    <w:pPr>
      <w:pStyle w:val="Encabezado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1040716837"/>
      <w:docPartObj>
        <w:docPartGallery w:val="Page Numbers (Top of Page)"/>
        <w:docPartUnique/>
      </w:docPartObj>
    </w:sdtPr>
    <w:sdtContent>
      <w:p w14:paraId="0B52EAFA" w14:textId="77777777" w:rsidR="00BC50BD" w:rsidRDefault="00BC50BD" w:rsidP="00360915">
        <w:pPr>
          <w:pStyle w:val="Encabezado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>
          <w:rPr>
            <w:rStyle w:val="Nmerodepgina"/>
            <w:noProof/>
          </w:rPr>
          <w:t>1</w:t>
        </w:r>
        <w:r>
          <w:rPr>
            <w:rStyle w:val="Nmerodepgina"/>
          </w:rPr>
          <w:fldChar w:fldCharType="end"/>
        </w:r>
      </w:p>
    </w:sdtContent>
  </w:sdt>
  <w:p w14:paraId="070D2A0D" w14:textId="77777777" w:rsidR="00A632E2" w:rsidRDefault="00000000" w:rsidP="00BC50BD">
    <w:pPr>
      <w:pBdr>
        <w:top w:val="nil"/>
        <w:left w:val="nil"/>
        <w:bottom w:val="nil"/>
        <w:right w:val="nil"/>
        <w:between w:val="nil"/>
      </w:pBdr>
      <w:spacing w:line="14" w:lineRule="auto"/>
      <w:ind w:right="360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w:drawing>
        <wp:anchor distT="0" distB="0" distL="0" distR="0" simplePos="0" relativeHeight="251658240" behindDoc="1" locked="0" layoutInCell="1" hidden="0" allowOverlap="1" wp14:anchorId="7CC1F03E" wp14:editId="372A76E8">
          <wp:simplePos x="0" y="0"/>
          <wp:positionH relativeFrom="page">
            <wp:posOffset>3547871</wp:posOffset>
          </wp:positionH>
          <wp:positionV relativeFrom="page">
            <wp:posOffset>475487</wp:posOffset>
          </wp:positionV>
          <wp:extent cx="675131" cy="586740"/>
          <wp:effectExtent l="0" t="0" r="0" b="0"/>
          <wp:wrapNone/>
          <wp:docPr id="6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5131" cy="5867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256D9F"/>
    <w:multiLevelType w:val="hybridMultilevel"/>
    <w:tmpl w:val="4DB0E5C8"/>
    <w:lvl w:ilvl="0" w:tplc="131A4744">
      <w:numFmt w:val="bullet"/>
      <w:lvlText w:val=""/>
      <w:lvlJc w:val="left"/>
      <w:pPr>
        <w:ind w:left="720" w:hanging="360"/>
      </w:pPr>
      <w:rPr>
        <w:rFonts w:ascii="Symbol" w:eastAsia="Arial" w:hAnsi="Symbol" w:cs="Arial" w:hint="default"/>
        <w:b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639188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32E2"/>
    <w:rsid w:val="00075249"/>
    <w:rsid w:val="00121CF0"/>
    <w:rsid w:val="001773AA"/>
    <w:rsid w:val="001872CD"/>
    <w:rsid w:val="002845D0"/>
    <w:rsid w:val="0032247F"/>
    <w:rsid w:val="00357BEF"/>
    <w:rsid w:val="003E3D05"/>
    <w:rsid w:val="004441B7"/>
    <w:rsid w:val="00485E16"/>
    <w:rsid w:val="00553EB4"/>
    <w:rsid w:val="005C05B2"/>
    <w:rsid w:val="0060460F"/>
    <w:rsid w:val="00677E04"/>
    <w:rsid w:val="007052BE"/>
    <w:rsid w:val="00723881"/>
    <w:rsid w:val="0082197C"/>
    <w:rsid w:val="00851D58"/>
    <w:rsid w:val="00A15E78"/>
    <w:rsid w:val="00A40DBB"/>
    <w:rsid w:val="00A632E2"/>
    <w:rsid w:val="00AD2779"/>
    <w:rsid w:val="00AE698E"/>
    <w:rsid w:val="00AF08C9"/>
    <w:rsid w:val="00BC50BD"/>
    <w:rsid w:val="00BF0F4C"/>
    <w:rsid w:val="00C21707"/>
    <w:rsid w:val="00C26D5A"/>
    <w:rsid w:val="00C9092C"/>
    <w:rsid w:val="00CE0180"/>
    <w:rsid w:val="00D363C3"/>
    <w:rsid w:val="00DC4E6F"/>
    <w:rsid w:val="00DD2ADA"/>
    <w:rsid w:val="00E17845"/>
    <w:rsid w:val="00EF1EEF"/>
    <w:rsid w:val="00FB4B48"/>
    <w:rsid w:val="00FD67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9E2E7A"/>
  <w15:docId w15:val="{EF033D29-727E-E84B-BB86-C8B00665E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MX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spacing w:line="252" w:lineRule="auto"/>
      <w:ind w:left="336"/>
      <w:outlineLvl w:val="0"/>
    </w:pPr>
    <w:rPr>
      <w:b/>
      <w:bCs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pPr>
      <w:ind w:left="336"/>
    </w:pPr>
  </w:style>
  <w:style w:type="paragraph" w:styleId="Prrafodelista">
    <w:name w:val="List Paragraph"/>
    <w:basedOn w:val="Normal"/>
    <w:link w:val="PrrafodelistaCar"/>
    <w:uiPriority w:val="34"/>
    <w:qFormat/>
    <w:pPr>
      <w:spacing w:line="268" w:lineRule="exact"/>
      <w:ind w:left="933" w:hanging="355"/>
    </w:pPr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PrrafodelistaCar">
    <w:name w:val="Párrafo de lista Car"/>
    <w:link w:val="Prrafodelista"/>
    <w:uiPriority w:val="34"/>
    <w:locked/>
    <w:rsid w:val="00C95A48"/>
    <w:rPr>
      <w:rFonts w:ascii="Arial MT" w:eastAsia="Arial MT" w:hAnsi="Arial MT" w:cs="Arial MT"/>
      <w:lang w:val="es-ES"/>
    </w:rPr>
  </w:style>
  <w:style w:type="character" w:styleId="Hipervnculo">
    <w:name w:val="Hyperlink"/>
    <w:basedOn w:val="Fuentedeprrafopredeter"/>
    <w:uiPriority w:val="99"/>
    <w:unhideWhenUsed/>
    <w:rsid w:val="00040DC6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040DC6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262CB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1A322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BC50B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C50BD"/>
  </w:style>
  <w:style w:type="paragraph" w:styleId="Piedepgina">
    <w:name w:val="footer"/>
    <w:basedOn w:val="Normal"/>
    <w:link w:val="PiedepginaCar"/>
    <w:uiPriority w:val="99"/>
    <w:unhideWhenUsed/>
    <w:rsid w:val="00BC50B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C50BD"/>
  </w:style>
  <w:style w:type="character" w:styleId="Nmerodepgina">
    <w:name w:val="page number"/>
    <w:basedOn w:val="Fuentedeprrafopredeter"/>
    <w:uiPriority w:val="99"/>
    <w:semiHidden/>
    <w:unhideWhenUsed/>
    <w:rsid w:val="00BC50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475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7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esguardoindigena@uribia-laguajira.gov.co" TargetMode="External"/><Relationship Id="rId13" Type="http://schemas.openxmlformats.org/officeDocument/2006/relationships/hyperlink" Target="mailto:personeria_mpal@uribia-laguajira.gov.co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defensoria@guajira.gov.co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roquelina.blanco@mininterior.gov.co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mailto:servicioalciudadano@mininterior.gov.co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servicioalciudadano@mininterior.gov.co" TargetMode="External"/><Relationship Id="rId14" Type="http://schemas.openxmlformats.org/officeDocument/2006/relationships/hyperlink" Target="mailto:juridica@aes.com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7oCHKrjl/Ajd9L/c9gibdg6Y6A==">CgMxLjA4AHIhMWlEZ1ZxdExRMTdnd3BqVGJlOGlkckFicTlNVHZUb25a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3</Pages>
  <Words>566</Words>
  <Characters>3118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Ministerio de Minas y Energía</dc:creator>
  <cp:lastModifiedBy>Camilo Ibáñez</cp:lastModifiedBy>
  <cp:revision>14</cp:revision>
  <dcterms:created xsi:type="dcterms:W3CDTF">2026-06-30T20:56:00Z</dcterms:created>
  <dcterms:modified xsi:type="dcterms:W3CDTF">2026-07-01T02:21:00Z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2024-11-15T00:00:00Z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2025-05-05T00:00:00Z</vt:filetime>
  </property>
  <property fmtid="{D5CDD505-2E9C-101B-9397-08002B2CF9AE}" pid="5" name="Producer">
    <vt:lpwstr>Microsoft® Word 2016</vt:lpwstr>
  </property>
</Properties>
</file>